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1-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Title 10, section 8003-H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1-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1-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1-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