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17105</w:t>
        <w:t xml:space="preserve">.  </w:t>
      </w:r>
      <w:r>
        <w:rPr>
          <w:b/>
        </w:rPr>
        <w:t xml:space="preserve">Exemptions; practice of hearing aid dealing and fitting</w:t>
      </w:r>
    </w:p>
    <w:p>
      <w:pPr>
        <w:jc w:val="both"/>
        <w:spacing w:before="100" w:after="100"/>
        <w:ind w:start="360"/>
        <w:ind w:firstLine="360"/>
      </w:pPr>
      <w:r>
        <w:rPr/>
      </w:r>
      <w:r>
        <w:rPr/>
      </w:r>
      <w:r>
        <w:t xml:space="preserve">Nothing in this chapter may be construed as preventing or restricting: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Audiologist.</w:t>
        <w:t xml:space="preserve"> </w:t>
      </w:r>
      <w:r>
        <w:t xml:space="preserve"> </w:t>
      </w:r>
      <w:r>
        <w:t xml:space="preserve">An audiologist who is licensed under this chapter from engaging in the practice of dealing in and fitting of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Individual measuring human hearing.</w:t>
        <w:t xml:space="preserve"> </w:t>
      </w:r>
      <w:r>
        <w:t xml:space="preserve"> </w:t>
      </w:r>
      <w:r>
        <w:t xml:space="preserve">An individual from measuring human hearing, only if the individual does not intend to sell hearing aids and accessories unless under the direct supervision of an audiologist or hearing aid dealer and fitter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Physician.</w:t>
        <w:t xml:space="preserve"> </w:t>
      </w:r>
      <w:r>
        <w:t xml:space="preserve"> </w:t>
      </w:r>
      <w:r>
        <w:t xml:space="preserve">A physician or osteopathic physician licensed by this State from testing, diagnosing and treating medical problems related to disorders of language, speech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§17105. Exemptions; practice of hearing aid dealing and fitting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§17105. Exemptions; practice of hearing aid dealing and fitting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§17105. EXEMPTIONS; PRACTICE OF HEARING AID DEALING AND FITTING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