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audiology or speech-language pathology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Audiologist.</w:t>
        <w:t xml:space="preserve"> </w:t>
      </w:r>
      <w:r>
        <w:t xml:space="preserve"> </w:t>
      </w:r>
      <w:r>
        <w:t xml:space="preserve">"Audiologist" means an individual who is licensed by a state to practice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Audiology.</w:t>
        <w:t xml:space="preserve"> </w:t>
      </w:r>
      <w:r>
        <w:t xml:space="preserve"> </w:t>
      </w:r>
      <w:r>
        <w:t xml:space="preserve">"Audiology" means the care and services provided by a licensed audiologist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Audiology and Speech-Language Pathology Compact Commission.</w:t>
        <w:t xml:space="preserve"> </w:t>
      </w:r>
      <w:r>
        <w:t xml:space="preserve"> </w:t>
      </w:r>
      <w:r>
        <w:t xml:space="preserve">"Audiology and Speech-Language Pathology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Audiology and speech-language pathology licensing board.</w:t>
        <w:t xml:space="preserve"> </w:t>
      </w:r>
      <w:r>
        <w:t xml:space="preserve"> </w:t>
      </w:r>
      <w:r>
        <w:t xml:space="preserve">"Audiology and speech-language pathology licensing board," "audiology licensing board," "speech-language pathology licensing board" or "licensing board" means the agency of a state that is responsible for the licensing and regulation of audiologists and speech-language pathologists.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Client.</w:t>
        <w:t xml:space="preserve"> </w:t>
      </w:r>
      <w:r>
        <w:t xml:space="preserve"> </w:t>
      </w:r>
      <w:r>
        <w:t xml:space="preserve">"Client" means a recipient of audiology or speech-language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compact privilege and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12</w:t>
        <w:t xml:space="preserve">.  </w:t>
      </w:r>
      <w:r>
        <w:rPr>
          <w:b/>
        </w:rPr>
        <w:t xml:space="preserve">Encumbered license.</w:t>
        <w:t xml:space="preserve"> </w:t>
      </w:r>
      <w:r>
        <w:t xml:space="preserve"> </w:t>
      </w:r>
      <w:r>
        <w:t xml:space="preserve">"Encumbered license" means a license in which an adverse action restricts the practice of audiology or speech-language pathology by the licensee and the adverse action has been reported to the National Practitioners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Executive committee.</w:t>
        <w:t xml:space="preserve"> </w:t>
      </w:r>
      <w:r>
        <w:t xml:space="preserve"> </w:t>
      </w:r>
      <w:r>
        <w:t xml:space="preserve">"Executive committee" means a group of members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14</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15</w:t>
        <w:t xml:space="preserve">.  </w:t>
      </w:r>
      <w:r>
        <w:rPr>
          <w:b/>
        </w:rPr>
        <w:t xml:space="preserve">Impaired practitioner.</w:t>
        <w:t xml:space="preserve"> </w:t>
      </w:r>
      <w:r>
        <w:t xml:space="preserve"> </w:t>
      </w:r>
      <w:r>
        <w:t xml:space="preserve">"Impaired practitioner" means an individual whose professional practice is adversely affected by substance use disorder, addiction or other health-related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the state licensing board to practice as an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17</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18</w:t>
        <w:t xml:space="preserve">.  </w:t>
      </w:r>
      <w:r>
        <w:rPr>
          <w:b/>
        </w:rPr>
        <w:t xml:space="preserve">Privilege to practice.</w:t>
        <w:t xml:space="preserve"> </w:t>
      </w:r>
      <w:r>
        <w:t xml:space="preserve"> </w:t>
      </w:r>
      <w:r>
        <w:t xml:space="preserve">"Privilege to practice" means a legal authorization permitting the practice of audiology or speech-language pathology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19</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20</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21</w:t>
        <w:t xml:space="preserve">.  </w:t>
      </w:r>
      <w:r>
        <w:rPr>
          <w:b/>
        </w:rPr>
        <w:t xml:space="preserve">Single-state license.</w:t>
        <w:t xml:space="preserve"> </w:t>
      </w:r>
      <w:r>
        <w:t xml:space="preserve"> </w:t>
      </w:r>
      <w:r>
        <w:t xml:space="preserve">"Single-state license" means an audiology or speech-language pathology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22</w:t>
        <w:t xml:space="preserve">.  </w:t>
      </w:r>
      <w:r>
        <w:rPr>
          <w:b/>
        </w:rPr>
        <w:t xml:space="preserve">Speech-language pathologist.</w:t>
        <w:t xml:space="preserve"> </w:t>
      </w:r>
      <w:r>
        <w:t xml:space="preserve"> </w:t>
      </w:r>
      <w:r>
        <w:t xml:space="preserve">"Speech-language pathologist" means an individual who is licensed by a state to practice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23</w:t>
        <w:t xml:space="preserve">.  </w:t>
      </w:r>
      <w:r>
        <w:rPr>
          <w:b/>
        </w:rPr>
        <w:t xml:space="preserve">Speech-language pathology.</w:t>
        <w:t xml:space="preserve"> </w:t>
      </w:r>
      <w:r>
        <w:t xml:space="preserve"> </w:t>
      </w:r>
      <w:r>
        <w:t xml:space="preserve">"Speech-language pathology" means the care and services provided by a licensed speech-language pathologist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of America that regulates the practice of audiology and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25</w:t>
        <w:t xml:space="preserve">.  </w:t>
      </w:r>
      <w:r>
        <w:rPr>
          <w:b/>
        </w:rPr>
        <w:t xml:space="preserve">State practice laws.</w:t>
        <w:t xml:space="preserve"> </w:t>
      </w:r>
      <w:r>
        <w:t xml:space="preserve"> </w:t>
      </w:r>
      <w: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26</w:t>
        <w:t xml:space="preserve">.  </w:t>
      </w:r>
      <w:r>
        <w:rPr>
          <w:b/>
        </w:rPr>
        <w:t xml:space="preserve">Telehealth.</w:t>
        <w:t xml:space="preserve"> </w:t>
      </w:r>
      <w:r>
        <w:t xml:space="preserve"> </w:t>
      </w:r>
      <w:r>
        <w:t xml:space="preserve">"Telehealth" means the application of telecommunications technology to deliver audiology or speech-language pathology services at a distance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