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18134</w:t>
        <w:t xml:space="preserve">.  </w:t>
      </w:r>
      <w:r>
        <w:rPr>
          <w:b/>
        </w:rPr>
        <w:t xml:space="preserve">Apprentice oil and solid fuel burning technician</w:t>
      </w:r>
    </w:p>
    <w:p>
      <w:pPr>
        <w:jc w:val="both"/>
        <w:spacing w:before="100" w:after="100"/>
        <w:ind w:start="360"/>
        <w:ind w:firstLine="360"/>
      </w:pPr>
      <w:r>
        <w:rPr>
          <w:b/>
        </w:rPr>
        <w:t>1</w:t>
        <w:t xml:space="preserve">.  </w:t>
      </w:r>
      <w:r>
        <w:rPr>
          <w:b/>
        </w:rPr>
        <w:t xml:space="preserve">Scope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§6 (RP).]</w:t>
      </w:r>
    </w:p>
    <w:p>
      <w:pPr>
        <w:jc w:val="both"/>
        <w:spacing w:before="100" w:after="100"/>
        <w:ind w:start="360"/>
        <w:ind w:firstLine="360"/>
      </w:pPr>
      <w:r>
        <w:rPr>
          <w:b/>
        </w:rPr>
        <w:t>1-A</w:t>
        <w:t xml:space="preserve">.  </w:t>
      </w:r>
      <w:r>
        <w:rPr>
          <w:b/>
        </w:rPr>
        <w:t xml:space="preserve">Scope of license.</w:t>
        <w:t xml:space="preserve"> </w:t>
      </w:r>
      <w:r>
        <w:t xml:space="preserve"> </w:t>
      </w:r>
      <w:r>
        <w:t xml:space="preserve">The permitted activities for a person licensed as an apprentice oil burner technician or apprentice solid fuel technician are as follows.</w:t>
      </w:r>
    </w:p>
    <w:p>
      <w:pPr>
        <w:jc w:val="both"/>
        <w:spacing w:before="100" w:after="0"/>
        <w:ind w:start="720"/>
      </w:pPr>
      <w:r>
        <w:rPr/>
        <w:t>A</w:t>
        <w:t xml:space="preserve">.  </w:t>
      </w:r>
      <w:r>
        <w:rPr/>
      </w:r>
      <w:r>
        <w:t xml:space="preserve">An apprentice oil burner technician may:</w:t>
      </w:r>
    </w:p>
    <w:p>
      <w:pPr>
        <w:jc w:val="both"/>
        <w:spacing w:before="100" w:after="0"/>
        <w:ind w:start="1080"/>
      </w:pPr>
      <w:r>
        <w:rPr/>
        <w:t>(</w:t>
        <w:t>1</w:t>
        <w:t xml:space="preserve">)  </w:t>
      </w:r>
      <w:r>
        <w:rPr/>
      </w:r>
      <w:r>
        <w:t xml:space="preserve">Assist in making oil installations and repairing and servicing of oil burning equipment under the direct supervision of a master or journeyman oil burner technician who holds the same or higher authority. License authorities include: number one and number 2 oils up to 15 gallons per hour; number one and number 2 oils over 15 gallons per hour; number 4, number 5 and number 6 oils; number one to number 6 oils; and pellet-fired central heating appliances;</w:t>
      </w:r>
    </w:p>
    <w:p>
      <w:pPr>
        <w:jc w:val="both"/>
        <w:spacing w:before="100" w:after="0"/>
        <w:ind w:start="1080"/>
      </w:pPr>
      <w:r>
        <w:rPr/>
        <w:t>(</w:t>
        <w:t>2</w:t>
        <w:t xml:space="preserve">)  </w:t>
      </w:r>
      <w:r>
        <w:rPr/>
      </w:r>
      <w:r>
        <w:t xml:space="preserve">Bleed an oil burner without direct supervision. If the oil burner fails to operate after bleeding, the apprentice shall refer the problem to a journeyman oil burner technician or master oil burner technician; and</w:t>
      </w:r>
    </w:p>
    <w:p>
      <w:pPr>
        <w:jc w:val="both"/>
        <w:spacing w:before="100" w:after="0"/>
        <w:ind w:start="1080"/>
      </w:pPr>
      <w:r>
        <w:rPr/>
        <w:t>(</w:t>
        <w:t>3</w:t>
        <w:t xml:space="preserve">)  </w:t>
      </w:r>
      <w:r>
        <w:rPr/>
      </w:r>
      <w:r>
        <w:t xml:space="preserve">Clean oil burning equipment without direct supervision if the apprentice has either successfully completed at least 160 hours of training approved by the board or completed at least one year of supervised oil burner work experience.</w:t>
      </w:r>
      <w:r>
        <w:t xml:space="preserve">  </w:t>
      </w:r>
      <w:r xmlns:wp="http://schemas.openxmlformats.org/drawingml/2010/wordprocessingDrawing" xmlns:w15="http://schemas.microsoft.com/office/word/2012/wordml">
        <w:rPr>
          <w:rFonts w:ascii="Arial" w:hAnsi="Arial" w:cs="Arial"/>
          <w:sz w:val="22"/>
          <w:szCs w:val="22"/>
        </w:rPr>
        <w:t xml:space="preserve">[PL 2015, c. 169, §7 (NEW).]</w:t>
      </w:r>
    </w:p>
    <w:p>
      <w:pPr>
        <w:jc w:val="both"/>
        <w:spacing w:before="100" w:after="0"/>
        <w:ind w:start="720"/>
      </w:pPr>
      <w:r>
        <w:rPr/>
        <w:t>B</w:t>
        <w:t xml:space="preserve">.  </w:t>
      </w:r>
      <w:r>
        <w:rPr/>
      </w:r>
      <w:r>
        <w:t xml:space="preserve">An apprentice solid fuel technician may:</w:t>
      </w:r>
    </w:p>
    <w:p>
      <w:pPr>
        <w:jc w:val="both"/>
        <w:spacing w:before="100" w:after="0"/>
        <w:ind w:start="1080"/>
      </w:pPr>
      <w:r>
        <w:rPr/>
        <w:t>(</w:t>
        <w:t>1</w:t>
        <w:t xml:space="preserve">)  </w:t>
      </w:r>
      <w:r>
        <w:rPr/>
      </w:r>
      <w:r>
        <w:t xml:space="preserve">Assist in making solid fuel installations and repairing and servicing of solid fuel burning equipment under the direct supervision of a master or journeyman solid fuel technician; and</w:t>
      </w:r>
    </w:p>
    <w:p>
      <w:pPr>
        <w:jc w:val="both"/>
        <w:spacing w:before="100" w:after="0"/>
        <w:ind w:start="1080"/>
      </w:pPr>
      <w:r>
        <w:rPr/>
        <w:t>(</w:t>
        <w:t>2</w:t>
        <w:t xml:space="preserve">)  </w:t>
      </w:r>
      <w:r>
        <w:rPr/>
      </w:r>
      <w:r>
        <w:t xml:space="preserve">Clean solid fuel burning equipment without direct supervision if the apprentice has either successfully completed at least 160 hours of training approved by the board or completed at least one year of supervised solid fuel work experience.</w:t>
      </w:r>
      <w:r>
        <w:t xml:space="preserve">  </w:t>
      </w:r>
      <w:r xmlns:wp="http://schemas.openxmlformats.org/drawingml/2010/wordprocessingDrawing" xmlns:w15="http://schemas.microsoft.com/office/word/2012/wordml">
        <w:rPr>
          <w:rFonts w:ascii="Arial" w:hAnsi="Arial" w:cs="Arial"/>
          <w:sz w:val="22"/>
          <w:szCs w:val="22"/>
        </w:rPr>
        <w:t xml:space="preserve">[PL 2015, c. 169,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§18134. Apprentice oil and solid fuel burning technician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§18134. Apprentice oil and solid fuel burning technician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§18134. APPRENTICE OIL AND SOLID FUEL BURNING TECHNICIAN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