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Registration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§9 (AMD). PL 1991, c. 198, §9 (RPR). PL 1999, c. 386, §J6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Registration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Registration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§2312. REGISTRATION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