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State 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273, §6 (AMD). PL 1979, c. 478,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 State license;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State license;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§253. STATE LICENSE;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