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3201-B</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§3201-B. Secretary-treasurer;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§3201-B. Secretary-treasurer;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§3201-B. SECRETARY-TREASURER;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