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3294</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1977, c. 694, §614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§3294.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§3294.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§3294.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