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458, §6A (NEW). PL 1977, c. 694, §617 (AMD). PL 1989, c. 632,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