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3762</w:t>
        <w:t xml:space="preserve">.  </w:t>
      </w:r>
      <w:r>
        <w:rPr>
          <w:b/>
        </w:rPr>
        <w:t xml:space="preserve">Licensing authority;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508, §1 (NEW). PL 1981, c. 113,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§3762. Licensing authority;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§3762. Licensing authority;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§3762. LICENSING AUTHORITY;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