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4105</w:t>
        <w:t xml:space="preserve">.  </w:t>
      </w:r>
      <w:r>
        <w:rPr>
          <w:b/>
        </w:rPr>
        <w:t xml:space="preserve">Additional application requirements for salesman's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359, §§3,4 (AMD). PL 1983, c. 171, §13 (RPR).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§4105. Additional application requirements for salesman's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§4105. Additional application requirements for salesman's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§4105. ADDITIONAL APPLICATION REQUIREMENTS FOR SALESMAN'S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