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Application of laws regarding reporting contagious diseases and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§452. APPLICATION OF LAWS REGARDING REPORTING CONTAGIOUS DISEASES AND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