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§9704. BOARD OF RESPIRATORY CARE PRACTITIONERS;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