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§1603-118. Association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§1603-118. ASSOCIATION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