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§2092. Content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Content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§2092. CONTENT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