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Claim for property by person claiming to be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Claim for property by person claiming to be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§2153. CLAIM FOR PROPERTY BY PERSON CLAIMING TO BE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