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§2095. Assistance to community based mental retardation services; authority, purpose,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Assistance to community based mental retardation services; authority, purpose,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§2095. ASSISTANCE TO COMMUNITY BASED MENTAL RETARDATION SERVICES; AUTHORITY, PURPOSE,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