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§4706-B. Assistance programs for low-income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§4706-B. Assistance programs for low-income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§4706-B. ASSISTANCE PROGRAMS FOR LOW-INCOME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