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Branch or connecting road aided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 Branch or connecting road aided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Branch or connecting road aided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§618. BRANCH OR CONNECTING ROAD AIDED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