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COLLECTION OF TAXES GENERALLY</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Liability for taxes recognized by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2</w:t>
        <w:t xml:space="preserve">.  </w:t>
      </w:r>
      <w:r>
        <w:rPr>
          <w:b/>
        </w:rPr>
        <w:t xml:space="preserve">Attorney general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3</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 (NEW). PL 1979, c. 520, §1 (AMD). PL 1981, c. 364, §3 (RP). </w:t>
      </w:r>
    </w:p>
    <w:p>
      <w:pPr>
        <w:jc w:val="both"/>
        <w:spacing w:before="100" w:after="100"/>
        <w:ind w:start="1080" w:hanging="720"/>
      </w:pPr>
      <w:r>
        <w:rPr>
          <w:b/>
        </w:rPr>
        <w:t>§</w:t>
        <w:t>4</w:t>
        <w:t xml:space="preserve">.  </w:t>
      </w:r>
      <w:r>
        <w:rPr>
          <w:b/>
        </w:rPr>
        <w:t xml:space="preserve">Timely mailing treated as timely filing and paying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182 (NEW). PL 1981, c. 364, §3 (RP). </w:t>
      </w:r>
    </w:p>
    <w:p>
      <w:pPr>
        <w:jc w:val="both"/>
        <w:spacing w:before="100" w:after="100"/>
        <w:ind w:start="1080" w:hanging="720"/>
      </w:pPr>
      <w:r>
        <w:rPr>
          <w:b/>
        </w:rPr>
        <w:t>§</w:t>
        <w:t>5</w:t>
        <w:t xml:space="preserve">.  </w:t>
      </w:r>
      <w:r>
        <w:rPr>
          <w:b/>
        </w:rPr>
        <w:t xml:space="preserve">Effect of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§120-A (NEW). PL 1981, c. 364, §3 (RP). </w:t>
      </w:r>
    </w:p>
    <w:p>
      <w:pPr>
        <w:jc w:val="both"/>
        <w:spacing w:before="100" w:after="100"/>
        <w:ind w:start="1080" w:hanging="720"/>
      </w:pPr>
      <w:r>
        <w:rPr>
          <w:b/>
        </w:rPr>
        <w:t>§</w:t>
        <w:t>6</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74, §2 (NEW). PL 1977, c. 477, §1 (NEW). PL 1977, c. 696, §264 (RP). PL 1981, c. 364, §3 (RP). </w:t>
      </w:r>
    </w:p>
    <w:p>
      <w:pPr>
        <w:jc w:val="both"/>
        <w:spacing w:before="100" w:after="100"/>
        <w:ind w:start="1080" w:hanging="720"/>
      </w:pPr>
      <w:r>
        <w:rPr>
          <w:b/>
        </w:rPr>
        <w:t>§</w:t>
        <w:t>6-A</w:t>
        <w:t xml:space="preserve">.  </w:t>
      </w:r>
      <w:r>
        <w:rPr>
          <w:b/>
        </w:rPr>
        <w:t xml:space="preserve">Payments; refund 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§264A (NEW). PL 1981, c. 364, §3 (RP). </w:t>
      </w:r>
    </w:p>
    <w:p>
      <w:pPr>
        <w:jc w:val="both"/>
        <w:spacing w:before="100" w:after="100"/>
        <w:ind w:start="1080" w:hanging="720"/>
      </w:pPr>
      <w:r>
        <w:rPr>
          <w:b/>
        </w:rPr>
        <w:t>§</w:t>
        <w:t>7</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135, §2 (NEW). PL 1979, c. 127, §192 (AMD).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COLLECTION OF TAXES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COLLECTION OF TAXES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 COLLECTION OF TAXES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