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829. ACCOUNTING PERIODS AND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