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§1817. TAXES ON RETAIL MARIJUANA AND RETAIL MARIJUANA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