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3527</w:t>
        <w:t xml:space="preserve">.  </w:t>
      </w:r>
      <w:r>
        <w:rPr>
          <w:b/>
        </w:rPr>
        <w:t xml:space="preserve">Appointment of personal representative on probate delay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§A50 (AMD). PL 1997, c. 668,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§3527. Appointment of personal representative on probate delay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§3527. Appointment of personal representative on probate delay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§3527. APPOINTMENT OF PERSONAL REPRESENTATIVE ON PROBATE DELAY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