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307 (AMD). PL 1971, c. 428, §5 (RPR). PL 1975, c. 554, §7 (RPR). PL 1977, c. 653, §§1,2 (AMD). PL 1977, c. 696, §387 (AMD). PL 1979, c. 158 (AMD). PL 1983, c. 812, §279 (AMD). PL 1985, c. 753, §§13,15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§4571.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§4571.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§4571.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