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Power of commissioner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Power of commissioner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§4802. POWER OF COMMISSIONER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