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Multistate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Multistate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§7105. MULTISTATE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