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Progress reporting and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2011, c. 655, Pt. DD, §17 (AMD). PL 2011, c. 655, Pt. DD, §24 (AFF). PL 2017, c. 284,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Progress reporting and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Progress reporting and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§7302. PROGRESS REPORTING AND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