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w:t>
        <w:t xml:space="preserve">.  </w:t>
      </w:r>
      <w:r>
        <w:rPr>
          <w:b/>
        </w:rPr>
        <w:t xml:space="preserve">Pensions to soldiers, sailors or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230, §4 (AMD). PL 1979, c. 672, §A69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 Pensions to soldiers, sailors or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 Pensions to soldiers, sailors or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§23. PENSIONS TO SOLDIERS, SAILORS OR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