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Other staff; aides-de-camp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Other staff; aides-de-camp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Other staff; aides-de-camp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 OTHER STAFF; AIDES-DE-CAMP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