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359</w:t>
        <w:t xml:space="preserve">.  </w:t>
      </w:r>
      <w:r>
        <w:rPr>
          <w:b/>
        </w:rPr>
        <w:t xml:space="preserve">Mobilized or deployed members</w:t>
      </w:r>
    </w:p>
    <w:p>
      <w:pPr>
        <w:jc w:val="both"/>
        <w:spacing w:before="100" w:after="100"/>
        <w:ind w:start="360"/>
        <w:ind w:firstLine="360"/>
      </w:pPr>
      <w:r>
        <w:rPr/>
      </w:r>
      <w:r>
        <w:rPr/>
      </w:r>
      <w:r>
        <w:t xml:space="preserve">Any member who is a student receiving a tuition benefit under this subchapter who is mobilized or deployed is entitled to an extension of the time the tuition benefit may be claimed equal to the amount of time served on active duty.</w:t>
      </w:r>
      <w:r>
        <w:t xml:space="preserve">  </w:t>
      </w:r>
      <w:r xmlns:wp="http://schemas.openxmlformats.org/drawingml/2010/wordprocessingDrawing" xmlns:w15="http://schemas.microsoft.com/office/word/2012/wordml">
        <w:rPr>
          <w:rFonts w:ascii="Arial" w:hAnsi="Arial" w:cs="Arial"/>
          <w:sz w:val="22"/>
          <w:szCs w:val="22"/>
        </w:rPr>
        <w:t xml:space="preserve">[PL 2015, c. 465, Pt. D,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§359. Mobilized or deployed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§359. Mobilized or deployed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§359. MOBILIZED OR DEPLOYED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