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 Deferred motor vehicle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Deferred motor vehicle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 DEFERRED MOTOR VEHICLE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