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Evidence of necessity for guardian of incompe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 Evidence of necessity for guardian of incompe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Evidence of necessity for guardian of incompe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07. EVIDENCE OF NECESSITY FOR GUARDIAN OF INCOMPE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