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§2158. FUTURE COMMERCIAL SOLID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