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Household and small generator hazardous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13 (AMD). PL 1991, c. 808, §1 (AMD). PL 1995, c. 465, §A6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4. Household and small generator hazardous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Household and small generator hazardous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4. HOUSEHOLD AND SMALL GENERATOR HAZARDOUS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