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§§755-757 (AMD). PL 1981, c. 524, §16 (AMD). PL 1983, c. 566,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§345.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