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§3 (RPR). PL 1983, c. 453, §5 (AMD). PL 1985, c. 649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 Permits;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Permits;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§474. PERMITS;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