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§§4-6 (AMD). PL 1993, c. 370,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§816. Legislative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Legislative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§816. LEGISLATIVE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