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w:t>
        <w:t xml:space="preserve">.  </w:t>
      </w:r>
      <w:r>
        <w:rPr>
          <w:b/>
        </w:rPr>
        <w:t xml:space="preserve">Approval of benefit system in use January 1, 1915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637, §7 (RPR). PL 1987, c. 402, §A208 (AMD). PL 1989, c. 483, §A55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 Approval of benefit system in use January 1, 1915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 Approval of benefit system in use January 1, 1915</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§25. APPROVAL OF BENEFIT SYSTEM IN USE JANUARY 1, 1915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