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55-B</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§B30 (NEW). PL 1989, c. 575 (AMD). PL 1991, c. 615, §D7 (RPR).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§55-B.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§55-B.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§55-B.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