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Disability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§§7,8 (AMD). PL 1971, c. 482, §3 (AMD). PL 1971, c. 622, §14 (AMD). PL 1973, c. 122, §3 (AMD). PL 1973, c. 542, §10 (AMD). PL 1973, c. 788, §§20-21 (AMD). PL 1975, c. 622, §§54 TO 54-D (AMD). PL 1977, c. 450, §§1,2 (AMD). PL 1977, c. 564, §33 (AMD). PL 1977, c. 580, §§12,13 (AMD). PL 1977, c. 696, §40 (AMD). PL 1979, c. 222, §1 (AMD). PL 1981, c. 698, §7 (AMD). PL 1985, c. 722 (AMD). PL 1985, c. 801, §§2,7 (RP). PL 1987, c. 402,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§1122.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