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§13004. LONG-TERM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