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Maine Rainy Da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8 (NEW). PL 1987, c. 349, §H4 (AMD). PL 1987, c. 788, §1 (AMD). PL 1987, c. 793, §A1 (AMD). PL 1989, c. 502, §§D1,D2 (AMD). PL 1991, c. 528, §UU1 (AMD). PL 1991, c. 528, §§UU3,RRR (AFF). PL 1991, c. 589, §2 (AMD). PL 1991, c. 591, §UU1 (AMD). PL 1991, c. 591, §UU3 (AFF). PL 1993, c. 6, §D1 (AMD). PL 1993, c. 410, §II1 (AMD). PL 1993, c. 707, §G3 (AMD). PL 1995, c. 489, §1 (AMD). PL 1995, c. 706, §1 (AMD). PL 1997, c. 455, §31 (AMD). PL 1997, c. 563, §B1 (AMD). PL 1997, c. 564, §1 (AMD). PL 1997, c. 565, §1 (AMD). PL 1997, c. 643, §§E1,2,GGG1 (AMD). PL 1997, c. 780, §1 (AMD). RR 1999, c. 1, §2 (COR). RR 1999, c. 2, §1 (COR). PL 1999, c. 4, §D1 (AMD). PL 1999, c. 127, §A4 (AMD). PL 1999, c. 401, §§GGG1,Z1 (AMD). PL 1999, c. 401, §GGG2 (AFF). PL 1999, c. 505, §A1 (AMD). PL 1999, c. 749, §§1,2 (AMD). PL 1999, c. 749, §3 (AFF). PL 2001, c. 356, §1 (AMD). PL 2001, c. 358, §§G1,X1 (AMD). PL 2001, c. 439, §§T1,CCCCC1 (AMD). PL 2001, c. 559, §E1 (AMD). PL 2003, c. 451, §§X2-4 (AMD). PL 2005, c. 2, §A2 (RP). PL 2005, c. 2, §A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3. Maine Rainy Da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Maine Rainy Da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 MAINE RAINY DA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