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Recovery of certain state agency overpayments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§1622. RECOVERY OF CERTAIN STATE AGENCY OVERPAYMENTS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