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0-A</w:t>
        <w:t xml:space="preserve">.  </w:t>
      </w:r>
      <w:r>
        <w:rPr>
          <w:b/>
        </w:rPr>
        <w:t xml:space="preserve">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1, §2 (NEW). PL 1995, c. 402, §C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60-A.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0-A.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660-A.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