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w:t>
        <w:t xml:space="preserve">.  </w:t>
      </w:r>
      <w:r>
        <w:rPr>
          <w:b/>
        </w:rPr>
        <w:t xml:space="preserve">Injury to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317 (NEW). PL 1973, c. 513, §22 (AMD). PL 1973, c. 788, §16 (AMD). PL 1975, c. 594,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 Injury to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 Injury to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§680. INJURY TO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