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Procedure for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§1 (AMD). PL 1973, c. 493, §§1,2 (AMD). PL 1975, c. 766, §4 (AMD). PL 1979, c. 541, §A29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Procedure for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Procedure for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§753. PROCEDURE FOR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