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3 (RPR). PL 1977, c. 678,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63.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