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2153</w:t>
        <w:t xml:space="preserve">.  </w:t>
      </w:r>
      <w:r>
        <w:rPr>
          <w:b/>
        </w:rPr>
        <w:t xml:space="preserve">Meetings; quorums</w:t>
      </w:r>
    </w:p>
    <w:p>
      <w:pPr>
        <w:jc w:val="both"/>
        <w:spacing w:before="100" w:after="100"/>
        <w:ind w:start="360"/>
        <w:ind w:firstLine="360"/>
      </w:pPr>
      <w:r>
        <w:rPr/>
      </w:r>
      <w:r>
        <w:rPr/>
      </w:r>
      <w:r>
        <w:t xml:space="preserve">The Seed Potato Board shall meet annually on such date and at such place as the board may appoint and shall meet at such other times as the board may determine necessary or when called by the chair of the board or any 2 members of the board upon 2 days' notice.</w:t>
      </w:r>
      <w:r>
        <w:t xml:space="preserve">  </w:t>
      </w:r>
      <w:r xmlns:wp="http://schemas.openxmlformats.org/drawingml/2010/wordprocessingDrawing" xmlns:w15="http://schemas.microsoft.com/office/word/2012/wordml">
        <w:rPr>
          <w:rFonts w:ascii="Arial" w:hAnsi="Arial" w:cs="Arial"/>
          <w:sz w:val="22"/>
          <w:szCs w:val="22"/>
        </w:rPr>
        <w:t xml:space="preserve">[PL 2009, c. 379, §3 (AMD).]</w:t>
      </w:r>
    </w:p>
    <w:p>
      <w:pPr>
        <w:jc w:val="both"/>
        <w:spacing w:before="100" w:after="100"/>
        <w:ind w:start="360"/>
        <w:ind w:firstLine="360"/>
      </w:pPr>
      <w:r>
        <w:rPr/>
      </w:r>
      <w:r>
        <w:rPr/>
      </w:r>
      <w:r>
        <w:t xml:space="preserve">The presence at any meeting of at least 5 members of the board shall be necessary to constitute a quorum, and the concurring votes of not less than a majority of the members present at any meeting shall be necessary to the decision of any question or issue or the authorization of any action.</w:t>
      </w:r>
      <w:r>
        <w:t xml:space="preserve">  </w:t>
      </w:r>
      <w:r xmlns:wp="http://schemas.openxmlformats.org/drawingml/2010/wordprocessingDrawing" xmlns:w15="http://schemas.microsoft.com/office/word/2012/wordml">
        <w:rPr>
          <w:rFonts w:ascii="Arial" w:hAnsi="Arial" w:cs="Arial"/>
          <w:sz w:val="22"/>
          <w:szCs w:val="22"/>
        </w:rPr>
        <w:t xml:space="preserve">[PL 1983, c. 565,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565, §5 (AMD). PL 2009, c. 379,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§2153. Meetings; quorums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§2153. Meetings; quorums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§2153. MEETINGS; QUORUMS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