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§3452-A. ANIMAL CONTROL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