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§635-A. PROHIBITION ON SALE OF RESTRICTED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